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FB" w:rsidRPr="00BC2ABC" w:rsidRDefault="008913A5" w:rsidP="008913A5">
      <w:pPr>
        <w:jc w:val="center"/>
        <w:rPr>
          <w:b/>
          <w:sz w:val="28"/>
          <w:szCs w:val="28"/>
          <w:u w:val="single"/>
        </w:rPr>
      </w:pPr>
      <w:r w:rsidRPr="00BC2ABC">
        <w:rPr>
          <w:b/>
          <w:sz w:val="28"/>
          <w:szCs w:val="28"/>
          <w:u w:val="single"/>
        </w:rPr>
        <w:t>KRITÉRIA PRO PŘIJÍMÁNÍ DĚTÍ K PŘEDŠKOLNÍMU VZDĚLÁVÁNÍ</w:t>
      </w:r>
    </w:p>
    <w:p w:rsidR="008913A5" w:rsidRPr="00BC2ABC" w:rsidRDefault="008913A5" w:rsidP="008913A5">
      <w:pPr>
        <w:jc w:val="center"/>
        <w:rPr>
          <w:b/>
          <w:sz w:val="28"/>
          <w:szCs w:val="28"/>
          <w:u w:val="single"/>
        </w:rPr>
      </w:pPr>
      <w:r w:rsidRPr="00BC2ABC">
        <w:rPr>
          <w:b/>
          <w:sz w:val="28"/>
          <w:szCs w:val="28"/>
          <w:u w:val="single"/>
        </w:rPr>
        <w:t>ŠKOLNÍ ROK 2024/2025</w:t>
      </w:r>
    </w:p>
    <w:p w:rsidR="008913A5" w:rsidRDefault="008913A5" w:rsidP="008913A5">
      <w:pPr>
        <w:rPr>
          <w:b/>
        </w:rPr>
      </w:pPr>
    </w:p>
    <w:p w:rsidR="001B5630" w:rsidRDefault="001B5630" w:rsidP="008913A5">
      <w:pPr>
        <w:rPr>
          <w:b/>
        </w:rPr>
      </w:pPr>
      <w:bookmarkStart w:id="0" w:name="_GoBack"/>
      <w:bookmarkEnd w:id="0"/>
    </w:p>
    <w:p w:rsidR="001B5630" w:rsidRDefault="001B5630" w:rsidP="008913A5">
      <w:pPr>
        <w:rPr>
          <w:b/>
        </w:rPr>
      </w:pPr>
    </w:p>
    <w:p w:rsidR="008913A5" w:rsidRDefault="00EC5E89" w:rsidP="008913A5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proofErr w:type="gramStart"/>
      <w:r>
        <w:rPr>
          <w:b/>
        </w:rPr>
        <w:t>KRITÉRIUM                                      BODY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055"/>
        <w:gridCol w:w="987"/>
      </w:tblGrid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Věk dítěte</w:t>
            </w: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5 a více let – děti narozené do </w:t>
            </w:r>
            <w:proofErr w:type="gramStart"/>
            <w:r w:rsidRPr="00F81527">
              <w:rPr>
                <w:b/>
                <w:sz w:val="22"/>
                <w:szCs w:val="22"/>
                <w:highlight w:val="yellow"/>
              </w:rPr>
              <w:t>31.8.2019</w:t>
            </w:r>
            <w:proofErr w:type="gramEnd"/>
          </w:p>
        </w:tc>
        <w:tc>
          <w:tcPr>
            <w:tcW w:w="987" w:type="dxa"/>
          </w:tcPr>
          <w:p w:rsidR="008913A5" w:rsidRPr="00EC5E89" w:rsidRDefault="00EC5E89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200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 xml:space="preserve">k </w:t>
            </w:r>
            <w:proofErr w:type="gramStart"/>
            <w:r w:rsidRPr="00EC5E89">
              <w:rPr>
                <w:b/>
                <w:sz w:val="22"/>
                <w:szCs w:val="22"/>
              </w:rPr>
              <w:t>31.8.2024</w:t>
            </w:r>
            <w:proofErr w:type="gramEnd"/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4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yellow"/>
              </w:rPr>
              <w:t>1.9.2019</w:t>
            </w:r>
            <w:proofErr w:type="gramEnd"/>
            <w:r w:rsidRPr="00F81527">
              <w:rPr>
                <w:b/>
                <w:sz w:val="22"/>
                <w:szCs w:val="22"/>
                <w:highlight w:val="yellow"/>
              </w:rPr>
              <w:t xml:space="preserve"> do 31.8.2020</w:t>
            </w:r>
          </w:p>
        </w:tc>
        <w:tc>
          <w:tcPr>
            <w:tcW w:w="987" w:type="dxa"/>
          </w:tcPr>
          <w:p w:rsidR="008913A5" w:rsidRPr="00EC5E89" w:rsidRDefault="00EC5E89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100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>trvalý pobyt Svitavy</w:t>
            </w: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3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yellow"/>
              </w:rPr>
              <w:t>1.9.2020</w:t>
            </w:r>
            <w:proofErr w:type="gramEnd"/>
            <w:r w:rsidRPr="00F81527">
              <w:rPr>
                <w:b/>
                <w:sz w:val="22"/>
                <w:szCs w:val="22"/>
                <w:highlight w:val="yellow"/>
              </w:rPr>
              <w:t xml:space="preserve"> do 31.8.2021</w:t>
            </w:r>
          </w:p>
        </w:tc>
        <w:tc>
          <w:tcPr>
            <w:tcW w:w="987" w:type="dxa"/>
          </w:tcPr>
          <w:p w:rsidR="008913A5" w:rsidRPr="00EC5E89" w:rsidRDefault="00EC5E89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50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2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yellow"/>
              </w:rPr>
              <w:t>1.9.2021</w:t>
            </w:r>
            <w:proofErr w:type="gramEnd"/>
            <w:r w:rsidRPr="00F81527">
              <w:rPr>
                <w:b/>
                <w:sz w:val="22"/>
                <w:szCs w:val="22"/>
                <w:highlight w:val="yellow"/>
              </w:rPr>
              <w:t xml:space="preserve"> do 31.12.2021</w:t>
            </w:r>
          </w:p>
        </w:tc>
        <w:tc>
          <w:tcPr>
            <w:tcW w:w="987" w:type="dxa"/>
          </w:tcPr>
          <w:p w:rsidR="008913A5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2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yellow"/>
              </w:rPr>
              <w:t>1.1.2022</w:t>
            </w:r>
            <w:proofErr w:type="gramEnd"/>
            <w:r w:rsidRPr="00F81527">
              <w:rPr>
                <w:b/>
                <w:sz w:val="22"/>
                <w:szCs w:val="22"/>
                <w:highlight w:val="yellow"/>
              </w:rPr>
              <w:t xml:space="preserve"> do 31.8.2022</w:t>
            </w:r>
          </w:p>
        </w:tc>
        <w:tc>
          <w:tcPr>
            <w:tcW w:w="987" w:type="dxa"/>
          </w:tcPr>
          <w:p w:rsidR="008913A5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F81527" w:rsidTr="008913A5">
        <w:tc>
          <w:tcPr>
            <w:tcW w:w="3020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Věk dítěte</w:t>
            </w: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5 a více let – děti narozené do </w:t>
            </w:r>
            <w:proofErr w:type="gramStart"/>
            <w:r w:rsidRPr="00F81527">
              <w:rPr>
                <w:b/>
                <w:sz w:val="22"/>
                <w:szCs w:val="22"/>
                <w:highlight w:val="red"/>
              </w:rPr>
              <w:t>31.8.2019</w:t>
            </w:r>
            <w:proofErr w:type="gramEnd"/>
          </w:p>
        </w:tc>
        <w:tc>
          <w:tcPr>
            <w:tcW w:w="987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F81527" w:rsidTr="008913A5">
        <w:tc>
          <w:tcPr>
            <w:tcW w:w="3020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 xml:space="preserve">k </w:t>
            </w:r>
            <w:proofErr w:type="gramStart"/>
            <w:r w:rsidRPr="00EC5E89">
              <w:rPr>
                <w:b/>
                <w:sz w:val="22"/>
                <w:szCs w:val="22"/>
              </w:rPr>
              <w:t>31.8.2024</w:t>
            </w:r>
            <w:proofErr w:type="gramEnd"/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4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red"/>
              </w:rPr>
              <w:t>1.9.2019</w:t>
            </w:r>
            <w:proofErr w:type="gramEnd"/>
            <w:r w:rsidRPr="00F81527">
              <w:rPr>
                <w:b/>
                <w:sz w:val="22"/>
                <w:szCs w:val="22"/>
                <w:highlight w:val="red"/>
              </w:rPr>
              <w:t xml:space="preserve"> do 31.8.2020</w:t>
            </w:r>
          </w:p>
        </w:tc>
        <w:tc>
          <w:tcPr>
            <w:tcW w:w="987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81527" w:rsidTr="008913A5">
        <w:tc>
          <w:tcPr>
            <w:tcW w:w="3020" w:type="dxa"/>
          </w:tcPr>
          <w:p w:rsidR="00F81527" w:rsidRPr="00F81527" w:rsidRDefault="00F81527" w:rsidP="00F81527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>trvalý pobyt mimo Svitavy</w:t>
            </w: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3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red"/>
              </w:rPr>
              <w:t>1.9.2020</w:t>
            </w:r>
            <w:proofErr w:type="gramEnd"/>
            <w:r w:rsidRPr="00F81527">
              <w:rPr>
                <w:b/>
                <w:sz w:val="22"/>
                <w:szCs w:val="22"/>
                <w:highlight w:val="red"/>
              </w:rPr>
              <w:t xml:space="preserve"> do 31.8.2021</w:t>
            </w:r>
          </w:p>
        </w:tc>
        <w:tc>
          <w:tcPr>
            <w:tcW w:w="987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F81527" w:rsidTr="008913A5">
        <w:tc>
          <w:tcPr>
            <w:tcW w:w="3020" w:type="dxa"/>
          </w:tcPr>
          <w:p w:rsidR="00F81527" w:rsidRDefault="00F81527" w:rsidP="00F81527">
            <w:pPr>
              <w:rPr>
                <w:b/>
              </w:rPr>
            </w:pP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2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red"/>
              </w:rPr>
              <w:t>1.9.2021</w:t>
            </w:r>
            <w:proofErr w:type="gramEnd"/>
            <w:r w:rsidRPr="00F81527">
              <w:rPr>
                <w:b/>
                <w:sz w:val="22"/>
                <w:szCs w:val="22"/>
                <w:highlight w:val="red"/>
              </w:rPr>
              <w:t xml:space="preserve"> do 31.12.2021</w:t>
            </w:r>
          </w:p>
        </w:tc>
        <w:tc>
          <w:tcPr>
            <w:tcW w:w="987" w:type="dxa"/>
          </w:tcPr>
          <w:p w:rsidR="00F81527" w:rsidRDefault="00F81527" w:rsidP="00F815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81527" w:rsidTr="008913A5">
        <w:tc>
          <w:tcPr>
            <w:tcW w:w="3020" w:type="dxa"/>
          </w:tcPr>
          <w:p w:rsidR="00F81527" w:rsidRDefault="00F81527" w:rsidP="00F81527">
            <w:pPr>
              <w:rPr>
                <w:b/>
              </w:rPr>
            </w:pP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2 roky – děti narozené od </w:t>
            </w:r>
            <w:proofErr w:type="gramStart"/>
            <w:r w:rsidRPr="00F81527">
              <w:rPr>
                <w:b/>
                <w:sz w:val="22"/>
                <w:szCs w:val="22"/>
                <w:highlight w:val="red"/>
              </w:rPr>
              <w:t>1.1.2022</w:t>
            </w:r>
            <w:proofErr w:type="gramEnd"/>
            <w:r w:rsidRPr="00F81527">
              <w:rPr>
                <w:b/>
                <w:sz w:val="22"/>
                <w:szCs w:val="22"/>
                <w:highlight w:val="red"/>
              </w:rPr>
              <w:t xml:space="preserve"> do 31.8.2022</w:t>
            </w:r>
          </w:p>
        </w:tc>
        <w:tc>
          <w:tcPr>
            <w:tcW w:w="987" w:type="dxa"/>
          </w:tcPr>
          <w:p w:rsidR="00F81527" w:rsidRDefault="00F81527" w:rsidP="00F815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913A5" w:rsidTr="008913A5">
        <w:tc>
          <w:tcPr>
            <w:tcW w:w="3020" w:type="dxa"/>
          </w:tcPr>
          <w:p w:rsidR="008913A5" w:rsidRDefault="008913A5" w:rsidP="008913A5">
            <w:pPr>
              <w:rPr>
                <w:b/>
              </w:rPr>
            </w:pPr>
          </w:p>
        </w:tc>
        <w:tc>
          <w:tcPr>
            <w:tcW w:w="5055" w:type="dxa"/>
          </w:tcPr>
          <w:p w:rsidR="008913A5" w:rsidRDefault="00F81527" w:rsidP="008913A5">
            <w:pPr>
              <w:rPr>
                <w:b/>
              </w:rPr>
            </w:pPr>
            <w:r>
              <w:rPr>
                <w:b/>
              </w:rPr>
              <w:t>Sourozenec v MŠ – dítě má sourozence, který se bude v MŠ Svitavy-Lačnov vzdělávat i ve školním roce 2024/2025</w:t>
            </w:r>
          </w:p>
        </w:tc>
        <w:tc>
          <w:tcPr>
            <w:tcW w:w="987" w:type="dxa"/>
          </w:tcPr>
          <w:p w:rsidR="008913A5" w:rsidRDefault="00F81527" w:rsidP="00F815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B5630" w:rsidRDefault="001B5630" w:rsidP="008913A5">
      <w:pPr>
        <w:rPr>
          <w:b/>
        </w:rPr>
      </w:pPr>
    </w:p>
    <w:p w:rsidR="00F81527" w:rsidRDefault="00F81527" w:rsidP="008913A5">
      <w:pPr>
        <w:rPr>
          <w:b/>
        </w:rPr>
      </w:pPr>
    </w:p>
    <w:p w:rsidR="00F81527" w:rsidRDefault="00F81527" w:rsidP="008913A5">
      <w:pPr>
        <w:rPr>
          <w:b/>
        </w:rPr>
      </w:pPr>
      <w:r>
        <w:rPr>
          <w:b/>
        </w:rPr>
        <w:t xml:space="preserve">*Upřednostnění se týká též dětí občanů EU a třetích zemí, kteří mají hlášené místo pobytu na území města. Občané třetích zemí jsou povinni doložit oprávnění k pobytu </w:t>
      </w:r>
      <w:r w:rsidR="001B5630">
        <w:rPr>
          <w:b/>
        </w:rPr>
        <w:t xml:space="preserve">         </w:t>
      </w:r>
      <w:r>
        <w:rPr>
          <w:b/>
        </w:rPr>
        <w:t xml:space="preserve">na území ČR ve smyslu ustanovení  §20 </w:t>
      </w:r>
      <w:proofErr w:type="gramStart"/>
      <w:r>
        <w:rPr>
          <w:b/>
        </w:rPr>
        <w:t>odst.2 písm.</w:t>
      </w:r>
      <w:proofErr w:type="gramEnd"/>
      <w:r w:rsidR="001B5630">
        <w:rPr>
          <w:b/>
        </w:rPr>
        <w:t xml:space="preserve"> </w:t>
      </w:r>
      <w:r>
        <w:rPr>
          <w:b/>
        </w:rPr>
        <w:t>d)</w:t>
      </w:r>
      <w:r w:rsidR="001B5630">
        <w:rPr>
          <w:b/>
        </w:rPr>
        <w:t xml:space="preserve"> školského zákona.</w:t>
      </w:r>
    </w:p>
    <w:p w:rsidR="001B5630" w:rsidRDefault="001B5630" w:rsidP="008913A5">
      <w:pPr>
        <w:rPr>
          <w:b/>
        </w:rPr>
      </w:pPr>
      <w:r>
        <w:rPr>
          <w:b/>
        </w:rPr>
        <w:t>Spádové i nespádové děti budou přijímány od nejstarších dětí po nejmladší do naplnění kapacity.</w:t>
      </w: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  <w:r>
        <w:rPr>
          <w:b/>
        </w:rPr>
        <w:t xml:space="preserve">Svitavy </w:t>
      </w:r>
      <w:proofErr w:type="gramStart"/>
      <w:r>
        <w:rPr>
          <w:b/>
        </w:rPr>
        <w:t>22.4.2024</w:t>
      </w:r>
      <w:proofErr w:type="gramEnd"/>
      <w:r>
        <w:rPr>
          <w:b/>
        </w:rPr>
        <w:t xml:space="preserve">                                                           Mgr. Zdeněk Petržela</w:t>
      </w:r>
    </w:p>
    <w:p w:rsidR="001B5630" w:rsidRPr="008913A5" w:rsidRDefault="001B5630" w:rsidP="008913A5">
      <w:pPr>
        <w:rPr>
          <w:b/>
        </w:rPr>
      </w:pPr>
      <w:r>
        <w:rPr>
          <w:b/>
        </w:rPr>
        <w:t xml:space="preserve">                                                                                                 ředitel školy</w:t>
      </w:r>
    </w:p>
    <w:sectPr w:rsidR="001B5630" w:rsidRPr="0089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5"/>
    <w:rsid w:val="001B5630"/>
    <w:rsid w:val="004704FB"/>
    <w:rsid w:val="00784FAB"/>
    <w:rsid w:val="008913A5"/>
    <w:rsid w:val="00BC2ABC"/>
    <w:rsid w:val="00EC5E8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FB581-10FA-476C-9B09-B12E9CE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Petržela</dc:creator>
  <cp:keywords/>
  <dc:description/>
  <cp:lastModifiedBy>Zdeněk Petržela</cp:lastModifiedBy>
  <cp:revision>3</cp:revision>
  <dcterms:created xsi:type="dcterms:W3CDTF">2024-04-22T09:15:00Z</dcterms:created>
  <dcterms:modified xsi:type="dcterms:W3CDTF">2024-04-22T09:18:00Z</dcterms:modified>
</cp:coreProperties>
</file>